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006B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D72CC6" wp14:editId="121FFEB6">
            <wp:extent cx="3412945" cy="758432"/>
            <wp:effectExtent l="0" t="0" r="0" b="3810"/>
            <wp:docPr id="1" name="Picture 1" descr="IAC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ACB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75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BB601F" w14:textId="5FAC92F7" w:rsidR="00A877AE" w:rsidRPr="0000244E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4D63488C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3ABE933" w14:textId="3ABAE6D8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Name:</w:t>
      </w:r>
      <w:r w:rsidR="00D82994">
        <w:rPr>
          <w:rFonts w:asciiTheme="minorHAnsi" w:hAnsiTheme="minorHAnsi" w:cstheme="minorHAnsi"/>
          <w:b/>
          <w:sz w:val="24"/>
          <w:szCs w:val="24"/>
        </w:rPr>
        <w:t xml:space="preserve"> Empire State University</w:t>
      </w:r>
    </w:p>
    <w:p w14:paraId="351E1A14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DB2EDB" w14:textId="512BA842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</w:t>
      </w:r>
      <w:r w:rsidR="00D82994">
        <w:rPr>
          <w:rFonts w:asciiTheme="minorHAnsi" w:hAnsiTheme="minorHAnsi" w:cstheme="minorHAnsi"/>
          <w:b/>
          <w:sz w:val="24"/>
          <w:szCs w:val="24"/>
        </w:rPr>
        <w:t xml:space="preserve"> Business, Management, and Leadership Programs </w:t>
      </w:r>
    </w:p>
    <w:p w14:paraId="19A16D3D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60E8834B" w14:textId="4AA19FE3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</w:t>
      </w:r>
      <w:r w:rsidR="00002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82994">
        <w:rPr>
          <w:rFonts w:asciiTheme="minorHAnsi" w:hAnsiTheme="minorHAnsi" w:cstheme="minorHAnsi"/>
          <w:b/>
          <w:sz w:val="24"/>
          <w:szCs w:val="24"/>
        </w:rPr>
        <w:t>2023-2024</w:t>
      </w:r>
    </w:p>
    <w:p w14:paraId="5301AEAF" w14:textId="77777777" w:rsidR="00C45BEF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029752A2" w14:textId="1CF068CA" w:rsidR="00C45BEF" w:rsidRPr="00946A97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bCs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00244E"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946A97">
        <w:rPr>
          <w:rFonts w:asciiTheme="minorHAnsi" w:hAnsiTheme="minorHAnsi" w:cstheme="minorHAnsi"/>
          <w:b/>
          <w:bCs/>
          <w:sz w:val="24"/>
          <w:szCs w:val="24"/>
        </w:rPr>
        <w:t>01.2</w:t>
      </w:r>
      <w:r w:rsidR="00D42AEA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946A97">
        <w:rPr>
          <w:rFonts w:asciiTheme="minorHAnsi" w:hAnsiTheme="minorHAnsi" w:cstheme="minorHAnsi"/>
          <w:b/>
          <w:bCs/>
          <w:sz w:val="24"/>
          <w:szCs w:val="24"/>
        </w:rPr>
        <w:t>.2025</w:t>
      </w:r>
    </w:p>
    <w:bookmarkEnd w:id="0"/>
    <w:p w14:paraId="63BB53A7" w14:textId="77777777" w:rsidR="0005236E" w:rsidRPr="0005236E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10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  <w:gridCol w:w="1515"/>
      </w:tblGrid>
      <w:tr w:rsidR="00373741" w:rsidRPr="0005236E" w14:paraId="0EEBDBFB" w14:textId="59749862" w:rsidTr="003D09DD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373741" w:rsidRPr="006059C8" w:rsidRDefault="00373741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373741" w:rsidRPr="006059C8" w:rsidRDefault="00373741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373741" w:rsidRPr="0005236E" w:rsidRDefault="00373741" w:rsidP="000024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30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6C6AF" w14:textId="09F15A26" w:rsidR="00373741" w:rsidRPr="0005236E" w:rsidRDefault="00373741" w:rsidP="00052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373741" w:rsidRPr="0005236E" w14:paraId="0A0349A1" w14:textId="5B9ED399" w:rsidTr="00373741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2E0B18A4" w:rsidR="00373741" w:rsidRPr="0005236E" w:rsidRDefault="00373741" w:rsidP="00373741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Master of Business Administration in Business Management with </w:t>
            </w:r>
            <w:r w:rsidR="00BF51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concentrations</w:t>
            </w:r>
            <w:r w:rsidRPr="00916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in: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78F0" w14:textId="77777777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13794" w14:textId="77777777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DB52C6" w14:textId="03743715" w:rsidR="00373741" w:rsidRPr="00423207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 w:rsidRPr="00423207">
              <w:rPr>
                <w:rFonts w:asciiTheme="minorHAnsi" w:hAnsiTheme="minorHAnsi" w:cstheme="minorHAnsi"/>
              </w:rPr>
              <w:t>Fall-to-Spring Retention Rate</w:t>
            </w:r>
          </w:p>
        </w:tc>
        <w:tc>
          <w:tcPr>
            <w:tcW w:w="1515" w:type="dxa"/>
          </w:tcPr>
          <w:p w14:paraId="7882CFF1" w14:textId="77FE1346" w:rsidR="00373741" w:rsidRPr="00423207" w:rsidRDefault="00373741" w:rsidP="00423207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 w:rsidRPr="00423207">
              <w:rPr>
                <w:rFonts w:asciiTheme="minorHAnsi" w:hAnsiTheme="minorHAnsi" w:cstheme="minorHAnsi"/>
              </w:rPr>
              <w:t>Spring-to-Fall Retention Rate</w:t>
            </w:r>
          </w:p>
        </w:tc>
      </w:tr>
      <w:tr w:rsidR="00373741" w:rsidRPr="0005236E" w14:paraId="55BBB545" w14:textId="52DDA445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2C54D8" w14:textId="2D2654B5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Global Finance &amp; Investmen</w:t>
            </w:r>
            <w:r w:rsidR="003616DC">
              <w:rPr>
                <w:rFonts w:ascii="Calibri" w:hAnsi="Calibri" w:cs="Calibri"/>
              </w:rPr>
              <w:t>t</w:t>
            </w:r>
            <w:r w:rsidR="003616DC">
              <w:rPr>
                <w:rStyle w:val="FootnoteReference"/>
                <w:rFonts w:ascii="Calibri" w:hAnsi="Calibri" w:cs="Calibri"/>
              </w:rPr>
              <w:footnoteReference w:id="1"/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BFB484" w14:textId="4777077B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F66637" w14:textId="3C66D852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D01D3" w14:textId="50858513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654796EE" w14:textId="69365292" w:rsidR="00373741" w:rsidRDefault="00373741" w:rsidP="00BF5142">
            <w:pPr>
              <w:spacing w:line="259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  <w:r w:rsidRPr="009165A3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373741" w:rsidRPr="0005236E" w14:paraId="4E298BE5" w14:textId="4BF61A32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260C0F" w14:textId="30F1A9AC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Healthcare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955D1" w14:textId="0F889A38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B5257" w14:textId="06911C7B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E1FE0" w14:textId="07FE4EC3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7A961ADF" w14:textId="640AABD7" w:rsidR="00373741" w:rsidRDefault="00373741" w:rsidP="00BF5142">
            <w:pPr>
              <w:spacing w:line="259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  <w:r w:rsidRPr="009165A3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373741" w:rsidRPr="0005236E" w14:paraId="64125B99" w14:textId="6BFE7F30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E8C0E3" w14:textId="01AF8AF8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Human Resource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C7F22" w14:textId="51408436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14B5B" w14:textId="331CFB7C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61DCF" w14:textId="79E8A527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83.3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54734913" w14:textId="086F3A2A" w:rsidR="00373741" w:rsidRDefault="00373741" w:rsidP="00BF5142">
            <w:pPr>
              <w:spacing w:line="259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  <w:r w:rsidRPr="009165A3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373741" w:rsidRPr="0005236E" w14:paraId="652B9D9B" w14:textId="4E143A93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50EEC6" w14:textId="5AA4D825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Information Technology Management</w:t>
            </w:r>
            <w:r w:rsidR="003616DC">
              <w:rPr>
                <w:rStyle w:val="FootnoteReference"/>
                <w:rFonts w:ascii="Calibri" w:hAnsi="Calibri" w:cs="Calibri"/>
              </w:rPr>
              <w:footnoteReference w:id="2"/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4F4E0" w14:textId="6144E853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F94EF7" w14:textId="2B9199B6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931223" w14:textId="0BC2A1A1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2A559BCC" w14:textId="223F4BD7" w:rsidR="00373741" w:rsidRDefault="00BF5142" w:rsidP="00BF5142">
            <w:pPr>
              <w:spacing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373741" w:rsidRPr="0005236E" w14:paraId="7AA3A045" w14:textId="7A21CA71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4A3BCB" w14:textId="64123385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Innovation Management &amp; Entrepreneurship</w:t>
            </w:r>
            <w:r w:rsidR="003616DC">
              <w:rPr>
                <w:rStyle w:val="FootnoteReference"/>
                <w:rFonts w:ascii="Calibri" w:hAnsi="Calibri" w:cs="Calibri"/>
              </w:rPr>
              <w:footnoteReference w:id="3"/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4B796" w14:textId="79FDB9C6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D90F5F" w14:textId="15CCD00D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63AAFE" w14:textId="6D564495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7CCD4401" w14:textId="46A7856F" w:rsidR="00373741" w:rsidRDefault="00373741" w:rsidP="00BF5142">
            <w:pPr>
              <w:spacing w:line="259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  <w:r w:rsidRPr="009165A3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373741" w:rsidRPr="0005236E" w14:paraId="4D1170F1" w14:textId="78652D12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487AA3" w14:textId="465A801A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International Business</w:t>
            </w:r>
            <w:r w:rsidR="003616DC" w:rsidRPr="003616DC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5BDEB" w14:textId="02F42468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23B1E" w14:textId="6B256366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A3C034" w14:textId="1463340D" w:rsidR="00373741" w:rsidRPr="0005236E" w:rsidRDefault="00373741" w:rsidP="0037374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33.3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264AC5AB" w14:textId="23B6C945" w:rsidR="00373741" w:rsidRDefault="00373741" w:rsidP="00BF5142">
            <w:pPr>
              <w:spacing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</w:tr>
      <w:tr w:rsidR="00373741" w:rsidRPr="0005236E" w14:paraId="4057E983" w14:textId="2610A6B0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26B687" w14:textId="63CAFF6F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Management</w:t>
            </w:r>
            <w:r w:rsidR="003616DC">
              <w:rPr>
                <w:rStyle w:val="FootnoteReference"/>
                <w:rFonts w:ascii="Calibri" w:hAnsi="Calibri" w:cs="Calibri"/>
              </w:rPr>
              <w:footnoteReference w:id="4"/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51EE1" w14:textId="6FB16E01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F4D4B5" w14:textId="04D614B4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EE5C4D" w14:textId="23E4E614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6898A6F7" w14:textId="36541CA8" w:rsidR="00373741" w:rsidRDefault="00373741" w:rsidP="00BF5142">
            <w:pPr>
              <w:spacing w:line="259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72.7</w:t>
            </w:r>
            <w:r w:rsidRPr="009165A3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373741" w:rsidRPr="0005236E" w14:paraId="40223713" w14:textId="0E7000ED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A623E1" w14:textId="3F24CF5B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Marketing</w:t>
            </w:r>
            <w:r w:rsidR="003616DC" w:rsidRPr="003616DC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B27B0" w14:textId="14905814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E0786F" w14:textId="008FB78F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E4037" w14:textId="24819695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13F6FDDB" w14:textId="35E9ED9B" w:rsidR="00373741" w:rsidRDefault="003D7610" w:rsidP="00BF5142">
            <w:pPr>
              <w:spacing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373741" w:rsidRPr="0005236E" w14:paraId="56B499AB" w14:textId="6CF39F7C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D841F7" w14:textId="718ADF4E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Nonprofit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675A80" w14:textId="026AF647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07BC11" w14:textId="5C76AAED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C68A4E" w14:textId="4F883B96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0489C6C4" w14:textId="3F25C2E1" w:rsidR="00373741" w:rsidRDefault="00373741" w:rsidP="00BF5142">
            <w:pPr>
              <w:spacing w:line="259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  <w:r w:rsidRPr="009165A3">
              <w:rPr>
                <w:rFonts w:ascii="Calibri" w:hAnsi="Calibri" w:cs="Calibri"/>
                <w:color w:val="000000"/>
                <w:sz w:val="24"/>
                <w:szCs w:val="24"/>
              </w:rPr>
              <w:t>0%</w:t>
            </w:r>
          </w:p>
        </w:tc>
      </w:tr>
      <w:tr w:rsidR="00373741" w:rsidRPr="0005236E" w14:paraId="3D360D42" w14:textId="424AEA43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74A093" w14:textId="3FBA012D" w:rsidR="00373741" w:rsidRPr="00BF5142" w:rsidRDefault="00373741" w:rsidP="00BF5142">
            <w:pPr>
              <w:pStyle w:val="ListParagraph"/>
              <w:numPr>
                <w:ilvl w:val="0"/>
                <w:numId w:val="1"/>
              </w:numPr>
              <w:spacing w:before="60" w:after="60"/>
              <w:ind w:left="42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F5142">
              <w:rPr>
                <w:rFonts w:ascii="Calibri" w:hAnsi="Calibri" w:cs="Calibri"/>
              </w:rPr>
              <w:t>Project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0E1FF" w14:textId="693E7CF3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2ACF1F" w14:textId="1D4C5BF5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8D025" w14:textId="15708C24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9165A3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387050A7" w14:textId="26B1F4CD" w:rsidR="00373741" w:rsidRDefault="00373741" w:rsidP="00BF5142">
            <w:pPr>
              <w:spacing w:line="259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  <w:r w:rsidRPr="009165A3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373741" w:rsidRPr="0005236E" w14:paraId="11C0A336" w14:textId="0BBF7C4E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A43924" w14:textId="3044BD37" w:rsidR="00373741" w:rsidRPr="0005236E" w:rsidRDefault="00373741" w:rsidP="00373741">
            <w:pPr>
              <w:spacing w:before="60" w:after="60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Master of Business Administration in Healthcare Leadership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3100CE" w14:textId="581BC17E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F8C543" w14:textId="3BDAE8CC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B480DD" w14:textId="5821B4C5" w:rsidR="00373741" w:rsidRPr="0005236E" w:rsidRDefault="00373741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85.7%</w:t>
            </w:r>
          </w:p>
        </w:tc>
        <w:tc>
          <w:tcPr>
            <w:tcW w:w="1515" w:type="dxa"/>
            <w:vAlign w:val="center"/>
          </w:tcPr>
          <w:p w14:paraId="0105AC8D" w14:textId="140925C1" w:rsidR="00373741" w:rsidRDefault="00373741" w:rsidP="00BF5142">
            <w:pPr>
              <w:spacing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100%</w:t>
            </w:r>
          </w:p>
        </w:tc>
      </w:tr>
      <w:tr w:rsidR="000572C3" w:rsidRPr="0005236E" w14:paraId="76A539E2" w14:textId="77777777" w:rsidTr="00BF5142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A807F2" w14:textId="150E0683" w:rsidR="000572C3" w:rsidRPr="009165A3" w:rsidRDefault="000572C3" w:rsidP="00373741">
            <w:pPr>
              <w:spacing w:before="60" w:after="60"/>
              <w:ind w:left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45B544" w14:textId="22A88923" w:rsidR="000572C3" w:rsidRPr="009165A3" w:rsidRDefault="000572C3" w:rsidP="00373741">
            <w:pPr>
              <w:jc w:val="center"/>
              <w:rPr>
                <w:rFonts w:asciiTheme="minorHAnsi" w:hAnsiTheme="minorHAnsi" w:cstheme="minorHAnsi"/>
              </w:rPr>
            </w:pPr>
            <w:r w:rsidRPr="009165A3">
              <w:rPr>
                <w:rFonts w:asciiTheme="minorHAnsi" w:hAnsiTheme="minorHAnsi" w:cstheme="minorHAnsi"/>
              </w:rPr>
              <w:t>One-Term 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47D030" w14:textId="77777777" w:rsidR="000572C3" w:rsidRDefault="000572C3" w:rsidP="003737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0A9D27" w14:textId="645738FB" w:rsidR="000572C3" w:rsidRPr="000572C3" w:rsidRDefault="000572C3" w:rsidP="0037374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7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82.2%</w:t>
            </w:r>
          </w:p>
        </w:tc>
        <w:tc>
          <w:tcPr>
            <w:tcW w:w="1515" w:type="dxa"/>
            <w:vAlign w:val="center"/>
          </w:tcPr>
          <w:p w14:paraId="5C3BA13B" w14:textId="1EFEB8EE" w:rsidR="000572C3" w:rsidRPr="000572C3" w:rsidRDefault="000572C3" w:rsidP="00BF5142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7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75.5%</w:t>
            </w:r>
          </w:p>
        </w:tc>
      </w:tr>
    </w:tbl>
    <w:p w14:paraId="7BA7BD79" w14:textId="77777777" w:rsidR="00B0670C" w:rsidRDefault="00B0670C">
      <w:pPr>
        <w:rPr>
          <w:rFonts w:asciiTheme="minorHAnsi" w:hAnsiTheme="minorHAnsi" w:cstheme="minorHAnsi"/>
          <w:sz w:val="24"/>
          <w:szCs w:val="24"/>
        </w:rPr>
      </w:pPr>
    </w:p>
    <w:p w14:paraId="04461A19" w14:textId="51105401" w:rsidR="0005236E" w:rsidRPr="0005236E" w:rsidRDefault="006059C8" w:rsidP="000523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Calculations for Measures </w:t>
      </w:r>
    </w:p>
    <w:p w14:paraId="1063DAF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25"/>
        <w:gridCol w:w="6120"/>
      </w:tblGrid>
      <w:tr w:rsidR="0005236E" w:rsidRPr="0005236E" w14:paraId="22655071" w14:textId="77777777" w:rsidTr="00D82994">
        <w:trPr>
          <w:trHeight w:val="576"/>
          <w:jc w:val="center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05236E" w:rsidRDefault="006059C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05236E" w:rsidRDefault="0005236E" w:rsidP="00240F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D82994" w:rsidRPr="0005236E" w14:paraId="17337671" w14:textId="77777777" w:rsidTr="00D82994">
        <w:trPr>
          <w:trHeight w:val="346"/>
          <w:jc w:val="center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BC137" w14:textId="03369BE0" w:rsidR="00D82994" w:rsidRPr="0005236E" w:rsidRDefault="00D82994" w:rsidP="00D82994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977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One-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2977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erm Retention Rate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C01D5E" w14:textId="77777777" w:rsidR="00D82994" w:rsidRPr="0005236E" w:rsidRDefault="00D82994" w:rsidP="00D82994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2994" w:rsidRPr="0005236E" w14:paraId="251899A6" w14:textId="77777777" w:rsidTr="00D82994">
        <w:trPr>
          <w:jc w:val="center"/>
        </w:trPr>
        <w:tc>
          <w:tcPr>
            <w:tcW w:w="3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397FB" w14:textId="05C0D0A1" w:rsidR="00D82994" w:rsidRPr="0005236E" w:rsidRDefault="00D82994" w:rsidP="00D82994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>Fall-to-Spring Retention Rate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FA443D" w14:textId="1BAC3973" w:rsidR="00D82994" w:rsidRPr="0005236E" w:rsidRDefault="00D82994" w:rsidP="00D82994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 xml:space="preserve">ercentage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>all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 xml:space="preserve"> cohort</w:t>
            </w:r>
            <w:r w:rsidR="003643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 xml:space="preserve">who enrolled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>pring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82994" w:rsidRPr="0005236E" w14:paraId="60D6E3B3" w14:textId="77777777" w:rsidTr="00D82994">
        <w:trPr>
          <w:jc w:val="center"/>
        </w:trPr>
        <w:tc>
          <w:tcPr>
            <w:tcW w:w="3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CB45B4" w14:textId="498BB7B2" w:rsidR="00D82994" w:rsidRPr="0005236E" w:rsidRDefault="00D82994" w:rsidP="00D82994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>Spring-to-Fall Retention Rate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3DE06A" w14:textId="5B162523" w:rsidR="00D82994" w:rsidRPr="0005236E" w:rsidRDefault="00D82994" w:rsidP="00D82994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 xml:space="preserve">ercentage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>pring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 xml:space="preserve"> cohort who enrolled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2977D3">
              <w:rPr>
                <w:rFonts w:asciiTheme="minorHAnsi" w:hAnsiTheme="minorHAnsi" w:cstheme="minorHAnsi"/>
                <w:sz w:val="24"/>
                <w:szCs w:val="24"/>
              </w:rPr>
              <w:t>all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p w14:paraId="1EAB19F3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250F3DD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sectPr w:rsidR="0005236E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8929" w14:textId="77777777" w:rsidR="00A35374" w:rsidRDefault="00A35374" w:rsidP="00C45BEF">
      <w:r>
        <w:separator/>
      </w:r>
    </w:p>
  </w:endnote>
  <w:endnote w:type="continuationSeparator" w:id="0">
    <w:p w14:paraId="1DB7FA38" w14:textId="77777777" w:rsidR="00A35374" w:rsidRDefault="00A35374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5BC0" w14:textId="77777777" w:rsidR="00A35374" w:rsidRDefault="00A35374" w:rsidP="00C45BEF">
      <w:r>
        <w:separator/>
      </w:r>
    </w:p>
  </w:footnote>
  <w:footnote w:type="continuationSeparator" w:id="0">
    <w:p w14:paraId="5DAF0C13" w14:textId="77777777" w:rsidR="00A35374" w:rsidRDefault="00A35374" w:rsidP="00C45BEF">
      <w:r>
        <w:continuationSeparator/>
      </w:r>
    </w:p>
  </w:footnote>
  <w:footnote w:id="1">
    <w:p w14:paraId="328C7175" w14:textId="4032E182" w:rsidR="003616DC" w:rsidRDefault="003616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16DC">
        <w:t>The Global Finance &amp; Investment concentration was updated to have a more flexible focus and was renamed 'Finance' in Fall 2024.</w:t>
      </w:r>
    </w:p>
  </w:footnote>
  <w:footnote w:id="2">
    <w:p w14:paraId="0104E441" w14:textId="4333DA0E" w:rsidR="003616DC" w:rsidRDefault="003616DC">
      <w:pPr>
        <w:pStyle w:val="FootnoteText"/>
      </w:pPr>
      <w:r>
        <w:rPr>
          <w:rStyle w:val="FootnoteReference"/>
        </w:rPr>
        <w:footnoteRef/>
      </w:r>
      <w:r>
        <w:t xml:space="preserve"> Information Technology Management </w:t>
      </w:r>
      <w:r w:rsidR="005E4198">
        <w:t>and</w:t>
      </w:r>
      <w:r>
        <w:t xml:space="preserve"> Marketing concentrations combined into a new Business Analytics concentration in Fall 2024.</w:t>
      </w:r>
    </w:p>
  </w:footnote>
  <w:footnote w:id="3">
    <w:p w14:paraId="294F5261" w14:textId="5D6F9AC0" w:rsidR="003616DC" w:rsidRDefault="003616DC">
      <w:pPr>
        <w:pStyle w:val="FootnoteText"/>
      </w:pPr>
      <w:r>
        <w:rPr>
          <w:rStyle w:val="FootnoteReference"/>
        </w:rPr>
        <w:footnoteRef/>
      </w:r>
      <w:r>
        <w:t xml:space="preserve"> International Business and Innovation Management &amp; Entrepreneurship concentrations were eliminated in Fall 2024.</w:t>
      </w:r>
    </w:p>
  </w:footnote>
  <w:footnote w:id="4">
    <w:p w14:paraId="7DB63AF5" w14:textId="7F78EED7" w:rsidR="003616DC" w:rsidRDefault="003616DC">
      <w:pPr>
        <w:pStyle w:val="FootnoteText"/>
      </w:pPr>
      <w:r>
        <w:rPr>
          <w:rStyle w:val="FootnoteReference"/>
        </w:rPr>
        <w:footnoteRef/>
      </w:r>
      <w:r>
        <w:t xml:space="preserve"> The Management concentration was renamed ‘General Business’ in Fall 2024.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35AE9"/>
    <w:multiLevelType w:val="hybridMultilevel"/>
    <w:tmpl w:val="6CE4BEB6"/>
    <w:lvl w:ilvl="0" w:tplc="F072C78A">
      <w:start w:val="3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2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6E"/>
    <w:rsid w:val="0000244E"/>
    <w:rsid w:val="0005236E"/>
    <w:rsid w:val="000572C3"/>
    <w:rsid w:val="001336BB"/>
    <w:rsid w:val="00175EC0"/>
    <w:rsid w:val="001834C9"/>
    <w:rsid w:val="001B0C11"/>
    <w:rsid w:val="00355D63"/>
    <w:rsid w:val="003616DC"/>
    <w:rsid w:val="003643AC"/>
    <w:rsid w:val="00373741"/>
    <w:rsid w:val="003A0F6B"/>
    <w:rsid w:val="003D7610"/>
    <w:rsid w:val="003E207D"/>
    <w:rsid w:val="00423207"/>
    <w:rsid w:val="004C25C5"/>
    <w:rsid w:val="005E4198"/>
    <w:rsid w:val="006059C8"/>
    <w:rsid w:val="006B2849"/>
    <w:rsid w:val="006E6E2E"/>
    <w:rsid w:val="007355F5"/>
    <w:rsid w:val="0076275D"/>
    <w:rsid w:val="007E206A"/>
    <w:rsid w:val="00824FE8"/>
    <w:rsid w:val="008B2DF7"/>
    <w:rsid w:val="009104CB"/>
    <w:rsid w:val="0091135E"/>
    <w:rsid w:val="00941920"/>
    <w:rsid w:val="00946A97"/>
    <w:rsid w:val="00953766"/>
    <w:rsid w:val="009B19D6"/>
    <w:rsid w:val="00A35374"/>
    <w:rsid w:val="00A877AE"/>
    <w:rsid w:val="00B01FF7"/>
    <w:rsid w:val="00B0670C"/>
    <w:rsid w:val="00B136FF"/>
    <w:rsid w:val="00B34EBD"/>
    <w:rsid w:val="00B67352"/>
    <w:rsid w:val="00BF5142"/>
    <w:rsid w:val="00C45BEF"/>
    <w:rsid w:val="00C90D98"/>
    <w:rsid w:val="00CA7DAC"/>
    <w:rsid w:val="00CB7A0A"/>
    <w:rsid w:val="00CE474F"/>
    <w:rsid w:val="00D42AEA"/>
    <w:rsid w:val="00D82994"/>
    <w:rsid w:val="00E8614B"/>
    <w:rsid w:val="00F7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6E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BF514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16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6DC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6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420948E808438CE7DF77CC86F4A2" ma:contentTypeVersion="9" ma:contentTypeDescription="Create a new document." ma:contentTypeScope="" ma:versionID="ce0e77b02f4d1c9f50e63e3f676c129a">
  <xsd:schema xmlns:xsd="http://www.w3.org/2001/XMLSchema" xmlns:xs="http://www.w3.org/2001/XMLSchema" xmlns:p="http://schemas.microsoft.com/office/2006/metadata/properties" xmlns:ns3="6b75cebe-61bb-4ab2-a37e-16344b63a91e" targetNamespace="http://schemas.microsoft.com/office/2006/metadata/properties" ma:root="true" ma:fieldsID="0c56866a9b2d3c1f8d5f689e22e3d597" ns3:_="">
    <xsd:import namespace="6b75cebe-61bb-4ab2-a37e-16344b63a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5cebe-61bb-4ab2-a37e-16344b63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B910DF-FA5F-49ED-ABB6-971BFC532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27A5F-11F5-4C4C-BAC8-D0AE0F762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5cebe-61bb-4ab2-a37e-16344b63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225</Words>
  <Characters>1246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Betul Lus</cp:lastModifiedBy>
  <cp:revision>10</cp:revision>
  <dcterms:created xsi:type="dcterms:W3CDTF">2025-01-23T19:47:00Z</dcterms:created>
  <dcterms:modified xsi:type="dcterms:W3CDTF">2025-01-27T16:39:00Z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  <property fmtid="{D5CDD505-2E9C-101B-9397-08002B2CF9AE}" pid="3" name="GrammarlyDocumentId">
    <vt:lpwstr>41bfd865ad24e0d102a8cec0494cecd8ab864dd03792f9a7ee8d363dcbc66e1a</vt:lpwstr>
  </property>
</Properties>
</file>